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67" w:rsidRDefault="006A6702">
      <w:pPr>
        <w:pStyle w:val="normal0"/>
        <w:rPr>
          <w:color w:val="21409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11430</wp:posOffset>
            </wp:positionV>
            <wp:extent cx="2693035" cy="109156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-40" t="-90" r="-39" b="-90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091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2D67" w:rsidRDefault="00FF2D67">
      <w:pPr>
        <w:pStyle w:val="normal0"/>
        <w:rPr>
          <w:color w:val="21409A"/>
        </w:rPr>
      </w:pPr>
    </w:p>
    <w:p w:rsidR="00FF2D67" w:rsidRDefault="00FF2D67">
      <w:pPr>
        <w:pStyle w:val="normal0"/>
        <w:rPr>
          <w:color w:val="21409A"/>
        </w:rPr>
      </w:pPr>
    </w:p>
    <w:p w:rsidR="00FF2D67" w:rsidRDefault="00FF2D67">
      <w:pPr>
        <w:pStyle w:val="normal0"/>
        <w:rPr>
          <w:color w:val="21409A"/>
        </w:rPr>
      </w:pPr>
    </w:p>
    <w:p w:rsidR="00FF2D67" w:rsidRDefault="00FF2D67">
      <w:pPr>
        <w:pStyle w:val="normal0"/>
        <w:rPr>
          <w:color w:val="21409A"/>
        </w:rPr>
      </w:pPr>
    </w:p>
    <w:p w:rsidR="00FF2D67" w:rsidRDefault="00FF2D67">
      <w:pPr>
        <w:pStyle w:val="normal0"/>
        <w:rPr>
          <w:color w:val="21409A"/>
        </w:rPr>
      </w:pPr>
    </w:p>
    <w:p w:rsidR="00FF2D67" w:rsidRDefault="00FF2D67">
      <w:pPr>
        <w:pStyle w:val="normal0"/>
        <w:rPr>
          <w:color w:val="21409A"/>
        </w:rPr>
      </w:pPr>
    </w:p>
    <w:p w:rsidR="00FF2D67" w:rsidRDefault="00FF2D67">
      <w:pPr>
        <w:pStyle w:val="normal0"/>
        <w:rPr>
          <w:color w:val="21409A"/>
        </w:rPr>
      </w:pPr>
    </w:p>
    <w:p w:rsidR="00FF2D67" w:rsidRDefault="006A6702">
      <w:pPr>
        <w:pStyle w:val="normal0"/>
        <w:rPr>
          <w:color w:val="21409A"/>
          <w:sz w:val="20"/>
          <w:szCs w:val="20"/>
        </w:rPr>
      </w:pPr>
      <w:r>
        <w:rPr>
          <w:color w:val="21409A"/>
          <w:sz w:val="20"/>
          <w:szCs w:val="20"/>
        </w:rPr>
        <w:t xml:space="preserve">           CALENDÁRIO DE FORMAÇÃO/PALESTRAS/CURSOS/SEMINÁRIOS /2020 IPREV</w:t>
      </w:r>
    </w:p>
    <w:p w:rsidR="00FF2D67" w:rsidRDefault="00FF2D67">
      <w:pPr>
        <w:pStyle w:val="normal0"/>
        <w:rPr>
          <w:sz w:val="20"/>
          <w:szCs w:val="20"/>
        </w:rPr>
      </w:pPr>
    </w:p>
    <w:tbl>
      <w:tblPr>
        <w:tblStyle w:val="a"/>
        <w:tblW w:w="7279" w:type="dxa"/>
        <w:tblInd w:w="0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232"/>
        <w:gridCol w:w="1866"/>
        <w:gridCol w:w="2181"/>
      </w:tblGrid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409A"/>
              </w:rPr>
            </w:pPr>
            <w:r>
              <w:rPr>
                <w:color w:val="21409A"/>
              </w:rPr>
              <w:t>CURSO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409A"/>
              </w:rPr>
            </w:pPr>
            <w:r>
              <w:rPr>
                <w:color w:val="21409A"/>
              </w:rPr>
              <w:t>PÚBLICO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409A"/>
              </w:rPr>
            </w:pPr>
            <w:r>
              <w:rPr>
                <w:color w:val="21409A"/>
              </w:rPr>
              <w:t>LOCAL</w:t>
            </w: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REFORMA DA PREVIDÊNCIA: IMPACTOS DO TEXTO NA ADMINISTRAÇÃO PÚBLICA MUNICIPAL-RPPS DOS MUNICÍPIOS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SERVIDORES DO IPREV</w:t>
            </w:r>
          </w:p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CONSELHEIROS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DPM</w:t>
            </w: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Ttulo1"/>
              <w:rPr>
                <w:b w:val="0"/>
                <w:color w:val="333333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</w:rPr>
              <w:t>Excelência no Atendimento ao Cidadão - Atendendo e Entendo suas Expectativas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Ttulo1"/>
              <w:rPr>
                <w:b w:val="0"/>
                <w:color w:val="333333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</w:rPr>
              <w:t>PROTOCOLO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IGAM</w:t>
            </w: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2º CONGRESSO BRASILEIRO DE INVESTIMENTOS DE RPPS- FLORIANÓPOLIS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COMITÊ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ABIPEM</w:t>
            </w: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TEORIA E PRÁTICA DE COMPREV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PREVIDÊNCIA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DPM</w:t>
            </w: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CURSO PRÁTICO PARA OBTENÇÃO DA CERTIFICAÇÃO </w:t>
            </w:r>
            <w:proofErr w:type="gramStart"/>
            <w:r>
              <w:rPr>
                <w:color w:val="000000"/>
                <w:sz w:val="20"/>
                <w:szCs w:val="20"/>
              </w:rPr>
              <w:t>PRÓ GESTÃO</w:t>
            </w:r>
            <w:proofErr w:type="gramEnd"/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FINACEIRO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DPM</w:t>
            </w: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DE CPA 10</w:t>
            </w:r>
          </w:p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DIVERSOS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IGAM</w:t>
            </w: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PROCESSO LEGISLATIVO E A ELABORAÇÃO DAS LEIS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JURÍDICO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DPM</w:t>
            </w: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CADASTRO DE FORNECEDORES E A EMISSÃO DO CERTIFICADO DE REGISTRO CADASTRAL PARA PARTICIPAÇÃO NAS LICITAÇÕES PÚBLICAS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ADMINISTRATIVO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DPM</w:t>
            </w: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LICITACON: SISTEMA DE LICITAÇÕES E CONTRATOS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ADMINISTRATIVO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DPM</w:t>
            </w:r>
          </w:p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A6702" w:rsidTr="006A6702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02" w:rsidRDefault="006A67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FF2D67" w:rsidRDefault="00FF2D67">
      <w:pPr>
        <w:pStyle w:val="normal0"/>
      </w:pPr>
    </w:p>
    <w:p w:rsidR="00FF2D67" w:rsidRDefault="00FF2D67">
      <w:pPr>
        <w:pStyle w:val="normal0"/>
      </w:pPr>
    </w:p>
    <w:p w:rsidR="00FF2D67" w:rsidRDefault="00FF2D67">
      <w:pPr>
        <w:pStyle w:val="normal0"/>
      </w:pPr>
    </w:p>
    <w:p w:rsidR="00FF2D67" w:rsidRDefault="00FF2D67">
      <w:pPr>
        <w:pStyle w:val="normal0"/>
      </w:pPr>
    </w:p>
    <w:p w:rsidR="00FF2D67" w:rsidRDefault="00FF2D67">
      <w:pPr>
        <w:pStyle w:val="normal0"/>
      </w:pPr>
    </w:p>
    <w:p w:rsidR="00FF2D67" w:rsidRDefault="00FF2D67">
      <w:pPr>
        <w:pStyle w:val="normal0"/>
      </w:pPr>
    </w:p>
    <w:p w:rsidR="00FF2D67" w:rsidRDefault="00FF2D67">
      <w:pPr>
        <w:pStyle w:val="normal0"/>
      </w:pPr>
    </w:p>
    <w:p w:rsidR="00FF2D67" w:rsidRDefault="00FF2D67">
      <w:pPr>
        <w:pStyle w:val="normal0"/>
      </w:pPr>
    </w:p>
    <w:p w:rsidR="00FF2D67" w:rsidRDefault="00FF2D67">
      <w:pPr>
        <w:pStyle w:val="normal0"/>
      </w:pPr>
    </w:p>
    <w:p w:rsidR="00FF2D67" w:rsidRDefault="00FF2D67">
      <w:pPr>
        <w:pStyle w:val="normal0"/>
      </w:pPr>
    </w:p>
    <w:p w:rsidR="00FF2D67" w:rsidRDefault="00FF2D67">
      <w:pPr>
        <w:pStyle w:val="normal0"/>
      </w:pPr>
    </w:p>
    <w:sectPr w:rsidR="00FF2D67" w:rsidSect="00FF2D67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FF2D67"/>
    <w:rsid w:val="006A6702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F2D67"/>
    <w:pPr>
      <w:keepNext/>
      <w:spacing w:before="24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F2D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F2D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F2D67"/>
    <w:pPr>
      <w:keepNext/>
      <w:spacing w:before="120" w:after="120"/>
      <w:outlineLvl w:val="3"/>
    </w:pPr>
    <w:rPr>
      <w:b/>
    </w:rPr>
  </w:style>
  <w:style w:type="paragraph" w:styleId="Ttulo5">
    <w:name w:val="heading 5"/>
    <w:basedOn w:val="normal0"/>
    <w:next w:val="normal0"/>
    <w:rsid w:val="00FF2D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F2D67"/>
    <w:pPr>
      <w:keepNext/>
      <w:spacing w:before="60" w:after="60"/>
      <w:outlineLvl w:val="5"/>
    </w:pPr>
    <w:rPr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F2D67"/>
  </w:style>
  <w:style w:type="table" w:customStyle="1" w:styleId="TableNormal">
    <w:name w:val="Table Normal"/>
    <w:rsid w:val="00FF2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F2D6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F2D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2D67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FPSM</cp:lastModifiedBy>
  <cp:revision>2</cp:revision>
  <dcterms:created xsi:type="dcterms:W3CDTF">2020-12-17T13:31:00Z</dcterms:created>
  <dcterms:modified xsi:type="dcterms:W3CDTF">2020-12-17T13:32:00Z</dcterms:modified>
</cp:coreProperties>
</file>